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23F" w:rsidRDefault="006F623F"/>
    <w:p w:rsidR="006F623F" w:rsidRDefault="006F623F">
      <w:r>
        <w:t xml:space="preserve">             </w:t>
      </w:r>
      <w:r w:rsidR="00F3443D">
        <w:t>Муниципальное казенное дошкольное образовател</w:t>
      </w:r>
      <w:r>
        <w:t xml:space="preserve">ьное учреждение  </w:t>
      </w:r>
      <w:r w:rsidR="00E47B6E">
        <w:t>№2 «Колокольчик»</w:t>
      </w:r>
      <w:r>
        <w:t xml:space="preserve">                                                                </w:t>
      </w:r>
    </w:p>
    <w:p w:rsidR="006F623F" w:rsidRDefault="00E47B6E">
      <w:r>
        <w:rPr>
          <w:noProof/>
          <w:lang w:eastAsia="ru-RU"/>
        </w:rPr>
        <w:drawing>
          <wp:inline distT="0" distB="0" distL="0" distR="0">
            <wp:extent cx="4915535" cy="1438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3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23F" w:rsidRPr="006F623F" w:rsidRDefault="006F623F">
      <w:pPr>
        <w:rPr>
          <w:b/>
          <w:sz w:val="28"/>
          <w:szCs w:val="28"/>
        </w:rPr>
      </w:pPr>
      <w:r w:rsidRPr="006F623F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            </w:t>
      </w:r>
      <w:r w:rsidRPr="006F623F">
        <w:rPr>
          <w:b/>
          <w:sz w:val="28"/>
          <w:szCs w:val="28"/>
        </w:rPr>
        <w:t xml:space="preserve"> </w:t>
      </w:r>
      <w:r w:rsidR="00F3443D" w:rsidRPr="006F623F">
        <w:rPr>
          <w:b/>
          <w:sz w:val="28"/>
          <w:szCs w:val="28"/>
        </w:rPr>
        <w:t xml:space="preserve">ПОЛОЖЕНИЕ </w:t>
      </w:r>
      <w:r w:rsidRPr="006F623F"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="00F3443D" w:rsidRPr="006F623F">
        <w:rPr>
          <w:b/>
          <w:sz w:val="28"/>
          <w:szCs w:val="28"/>
        </w:rPr>
        <w:t xml:space="preserve"> о порядке приема </w:t>
      </w:r>
      <w:proofErr w:type="gramStart"/>
      <w:r w:rsidR="00F3443D" w:rsidRPr="006F623F">
        <w:rPr>
          <w:b/>
          <w:sz w:val="28"/>
          <w:szCs w:val="28"/>
        </w:rPr>
        <w:t>обучающихся</w:t>
      </w:r>
      <w:proofErr w:type="gramEnd"/>
      <w:r w:rsidR="00F3443D" w:rsidRPr="006F623F">
        <w:rPr>
          <w:b/>
          <w:sz w:val="28"/>
          <w:szCs w:val="28"/>
        </w:rPr>
        <w:t xml:space="preserve"> на обучение по образовательным программам дошкольного о</w:t>
      </w:r>
      <w:r w:rsidRPr="006F623F">
        <w:rPr>
          <w:b/>
          <w:sz w:val="28"/>
          <w:szCs w:val="28"/>
        </w:rPr>
        <w:t xml:space="preserve">бразования в МКДОУ </w:t>
      </w:r>
    </w:p>
    <w:p w:rsidR="006F623F" w:rsidRDefault="006F623F">
      <w:r>
        <w:t xml:space="preserve">                                                 </w:t>
      </w:r>
      <w:r w:rsidR="00F3443D">
        <w:t xml:space="preserve"> 1. Общие положения </w:t>
      </w:r>
    </w:p>
    <w:p w:rsidR="006F623F" w:rsidRDefault="00F3443D">
      <w:r>
        <w:t xml:space="preserve">1.1. Настоящее Положение о порядке приема обучающихся в МКДОУ регламентирует механизм приема детей дошкольного возраста в Муниципальном казенном дошкольном образовательном учреждении </w:t>
      </w:r>
    </w:p>
    <w:p w:rsidR="008B79B8" w:rsidRDefault="00F3443D">
      <w:r>
        <w:t xml:space="preserve"> 1.2. Прием детей в ДОУ осуществляется в соответствии с Федеральным законом</w:t>
      </w:r>
      <w:r w:rsidR="006F623F">
        <w:t xml:space="preserve">                                                 </w:t>
      </w:r>
      <w:r>
        <w:t xml:space="preserve"> «Об образовании в Российской Федерации» от 29.12.2012 № 273-ФЗ, приказом Министерства образования и науки Российской Федерации от 8 апреля 2014 г. № 293</w:t>
      </w:r>
    </w:p>
    <w:p w:rsidR="006F623F" w:rsidRDefault="00F3443D">
      <w:r>
        <w:t xml:space="preserve"> « 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образования, </w:t>
      </w:r>
    </w:p>
    <w:p w:rsidR="006F623F" w:rsidRDefault="00F3443D">
      <w:r>
        <w:t xml:space="preserve">1.3. Порядок приема в ДОУ обеспечивает прием граждан, имеющих право на получение дошкольного образования и проживающих на территории, за которой закреплено ДОУ. </w:t>
      </w:r>
    </w:p>
    <w:p w:rsidR="008B79B8" w:rsidRDefault="00F3443D">
      <w:r>
        <w:t xml:space="preserve">2. Перечень документов, необходимых для приема ребенка дошкольного возраста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</w:t>
      </w:r>
    </w:p>
    <w:p w:rsidR="006F623F" w:rsidRDefault="00F3443D">
      <w:r>
        <w:t xml:space="preserve">2.1. </w:t>
      </w:r>
      <w:proofErr w:type="gramStart"/>
      <w:r>
        <w:t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года N 115-ФЗ "О правовом положении иностранных граждан в Российской Федерации"</w:t>
      </w:r>
      <w:proofErr w:type="gramEnd"/>
    </w:p>
    <w:p w:rsidR="00E8578D" w:rsidRDefault="006F623F">
      <w:r>
        <w:t xml:space="preserve"> </w:t>
      </w:r>
      <w:r w:rsidR="00F3443D">
        <w:t xml:space="preserve"> ДОУ может осуществлять прием указанного заявления в форме электронного документа с использованием информационн</w:t>
      </w:r>
      <w:proofErr w:type="gramStart"/>
      <w:r w:rsidR="00F3443D">
        <w:t>о-</w:t>
      </w:r>
      <w:proofErr w:type="gramEnd"/>
      <w:r w:rsidR="00F3443D">
        <w:t xml:space="preserve"> телекоммуникационных сетей общего пользования. </w:t>
      </w:r>
      <w:r>
        <w:t xml:space="preserve">                                   </w:t>
      </w:r>
      <w:r w:rsidR="00F3443D">
        <w:t xml:space="preserve">В заявлении родителями (законными представителями) ребенка указываются следующие сведения: </w:t>
      </w:r>
    </w:p>
    <w:p w:rsidR="006F623F" w:rsidRDefault="00F3443D">
      <w:r>
        <w:t>а) фамилия, имя, отчество (последнее - при наличии) ребенка;</w:t>
      </w:r>
    </w:p>
    <w:p w:rsidR="006F623F" w:rsidRDefault="00F3443D">
      <w:r>
        <w:t xml:space="preserve"> б) дата и место рождения ребенка; </w:t>
      </w:r>
    </w:p>
    <w:p w:rsidR="006F623F" w:rsidRDefault="00F3443D">
      <w:proofErr w:type="gramStart"/>
      <w:r>
        <w:lastRenderedPageBreak/>
        <w:t>в) фамилия, имя, отчество (последнее - при наличии) родителей (законных представителей) ребенка;</w:t>
      </w:r>
      <w:proofErr w:type="gramEnd"/>
    </w:p>
    <w:p w:rsidR="006F623F" w:rsidRDefault="00F3443D">
      <w:r>
        <w:t xml:space="preserve"> г) адрес места жительства ребенка, его родителей (законных представителей);</w:t>
      </w:r>
    </w:p>
    <w:p w:rsidR="006F623F" w:rsidRDefault="00F3443D">
      <w:r>
        <w:t xml:space="preserve"> д) контактные телефоны родителей (законных представителей) ребенка. </w:t>
      </w:r>
    </w:p>
    <w:p w:rsidR="005F2C79" w:rsidRDefault="00F3443D">
      <w:r>
        <w:t xml:space="preserve">е) факт ознакомления родителей (законных представителей) ребенка, в том числе и через информационные системы общего пользования, с уставом ДОУ, лицензией на образовательную деятельность, образовательной программой дошкольного образования ДОУ, другими документами, регламентирующими организацию и осуществление образовательной деятельности, права и обязанности обучающихся; </w:t>
      </w:r>
    </w:p>
    <w:p w:rsidR="008B79B8" w:rsidRDefault="00F3443D">
      <w:r>
        <w:t xml:space="preserve">2) медицинское заключение учреждения здравоохранения о состоянии здоровья ребенка </w:t>
      </w:r>
    </w:p>
    <w:p w:rsidR="005F2C79" w:rsidRDefault="00F3443D">
      <w:r>
        <w:t xml:space="preserve">(форма Ф-26) </w:t>
      </w:r>
    </w:p>
    <w:p w:rsidR="005F2C79" w:rsidRDefault="00F3443D">
      <w:r>
        <w:t xml:space="preserve">3) свидетельство о рождении ребенка (оригинал и копия) </w:t>
      </w:r>
    </w:p>
    <w:p w:rsidR="005F2C79" w:rsidRDefault="00F3443D">
      <w:r>
        <w:t>4) документ, удостоверяющий личнос</w:t>
      </w:r>
      <w:r w:rsidR="005F2C79">
        <w:t>ть родителей (законных предста</w:t>
      </w:r>
      <w:r>
        <w:t xml:space="preserve">вителей) ребенка </w:t>
      </w:r>
    </w:p>
    <w:p w:rsidR="005F2C79" w:rsidRDefault="00F3443D">
      <w:r>
        <w:t>5) свидетельство о регистрации ребенка по месту жительства или по месту пребывания на закрепле</w:t>
      </w:r>
      <w:r w:rsidR="00E47B6E">
        <w:t>н</w:t>
      </w:r>
      <w:r>
        <w:t xml:space="preserve">ной территории, </w:t>
      </w:r>
      <w:proofErr w:type="gramStart"/>
      <w:r>
        <w:t>содержащий</w:t>
      </w:r>
      <w:proofErr w:type="gramEnd"/>
      <w:r>
        <w:t xml:space="preserve"> сведения о регистрации ребенка по месту жительства или по месту пребывания. </w:t>
      </w:r>
    </w:p>
    <w:p w:rsidR="005F2C79" w:rsidRDefault="00F3443D">
      <w:r>
        <w:t>2.2. Для лиц, установивших опеку н</w:t>
      </w:r>
      <w:r w:rsidR="005F2C79">
        <w:t>ад ребенком, необходимо предъяв</w:t>
      </w:r>
      <w:r>
        <w:t xml:space="preserve">ление документа, удостоверяющего установление опеки. </w:t>
      </w:r>
    </w:p>
    <w:p w:rsidR="008B79B8" w:rsidRDefault="00F3443D">
      <w:r>
        <w:t xml:space="preserve">2.3.При приеме детей с ограниченными возможностями здоровья, детей - инвалидов ДОУ обеспечивает необходимые условия для организации коррекционной работы в группах по присмотру и уходу за детьми, условий учитывающих особенности их психофизического развития. </w:t>
      </w:r>
    </w:p>
    <w:p w:rsidR="005F2C79" w:rsidRDefault="00F3443D">
      <w:r>
        <w:t xml:space="preserve">2.4. </w:t>
      </w:r>
      <w:proofErr w:type="gramStart"/>
      <w:r>
        <w:t xml:space="preserve">При зачислении ребенка ребенка-инвалида родители (законные представители) ребенка дополнительно предъявляют заключение ПМПК, справку об установлении инвалидности, справку учреждения здравоохранения установленной формы). </w:t>
      </w:r>
      <w:proofErr w:type="gramEnd"/>
    </w:p>
    <w:p w:rsidR="00E8578D" w:rsidRDefault="00F3443D">
      <w:r>
        <w:t>2.5. Родители (законные представители) ребенка, явл</w:t>
      </w:r>
      <w:r w:rsidR="005F2C79">
        <w:t>яющегося ино</w:t>
      </w:r>
      <w:r>
        <w:t>странным гражданином или лицом без граж</w:t>
      </w:r>
      <w:r w:rsidR="005F2C79">
        <w:t>данства, дополнительно предъяв</w:t>
      </w:r>
      <w:r>
        <w:t>ляют заверенные в установленном порядк</w:t>
      </w:r>
      <w:r w:rsidR="005F2C79">
        <w:t>е копии документа, подтверждаю</w:t>
      </w:r>
      <w:r>
        <w:t xml:space="preserve">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 </w:t>
      </w:r>
    </w:p>
    <w:p w:rsidR="005F2C79" w:rsidRDefault="00F3443D">
      <w:r>
        <w:t xml:space="preserve">2.6. Дети, родители (законные представители) которых имеют право на внеочередное зачисление ребенка в ДОУ: </w:t>
      </w:r>
    </w:p>
    <w:p w:rsidR="005F2C79" w:rsidRDefault="00F3443D">
      <w:r>
        <w:t xml:space="preserve">- дети граждан, подвергшихся воздействию радиации вследствие катастрофы на Чернобыльской АЭС (Закон Российской Федерации от 15 мая 1991 года N 1244-1 "О социальной защите граждан, подвергшихся воздействию радиации вследствие катастрофы на Чернобыльской АЭС"); </w:t>
      </w:r>
    </w:p>
    <w:p w:rsidR="005F2C79" w:rsidRDefault="00F3443D">
      <w:r>
        <w:lastRenderedPageBreak/>
        <w:t>-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 года N 2123-1);</w:t>
      </w:r>
    </w:p>
    <w:p w:rsidR="005F2C79" w:rsidRDefault="00F3443D">
      <w:r>
        <w:t xml:space="preserve"> - дети прокуроров (Федеральный закон от 17 января 1992 года N 2202- 1 "О прокуратуре Российской Федерации"); </w:t>
      </w:r>
    </w:p>
    <w:p w:rsidR="005F2C79" w:rsidRDefault="00F3443D">
      <w:r>
        <w:t>- дети судей (Закон Российской Федерации от 26 июня 1992 года N 3132-1 "О статусе судей в Российской Федерации");</w:t>
      </w:r>
    </w:p>
    <w:p w:rsidR="005F2C79" w:rsidRDefault="00F3443D">
      <w:r>
        <w:t xml:space="preserve"> - дети сотрудников Следственного комитета Российской Федерации (Федеральный закон от 28 декабря 2010 года N 403-ФЗ "О Следственном комитете Российской Федерации").</w:t>
      </w:r>
    </w:p>
    <w:p w:rsidR="005F2C79" w:rsidRDefault="00F3443D">
      <w:r>
        <w:t xml:space="preserve"> 2.7. Дети, родители (законные представители) которых имеют право на первоочередное зачисление ребенка в учреждение: </w:t>
      </w:r>
    </w:p>
    <w:p w:rsidR="005F2C79" w:rsidRDefault="00F3443D">
      <w:r>
        <w:t xml:space="preserve">- дети из многодетных семей (Указ Президента Российской Федерации от 5 мая 1992 года N 431 "О мерах по социальной поддержке семей"); </w:t>
      </w:r>
    </w:p>
    <w:p w:rsidR="005F2C79" w:rsidRDefault="00F3443D">
      <w:r>
        <w:t xml:space="preserve">- дети-инвалиды и дети, один из родителей которых является инвалидом (Указ Президента Российской Федерации от 2 октября 1992 года N 1157 "О дополнительных мерах государственной поддержки инвалидов"); </w:t>
      </w:r>
    </w:p>
    <w:p w:rsidR="008B79B8" w:rsidRDefault="00F3443D">
      <w:r>
        <w:t xml:space="preserve">-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года N 76-ФЗ "О статусе военнослужащих"); </w:t>
      </w:r>
    </w:p>
    <w:p w:rsidR="005F2C79" w:rsidRDefault="00F3443D">
      <w:r>
        <w:t xml:space="preserve">- дети сотрудников полиции (Федеральный закон от 7 февраля 2011 года N 3-ФЗ "О полиции"); </w:t>
      </w:r>
    </w:p>
    <w:p w:rsidR="005F2C79" w:rsidRDefault="00F3443D">
      <w:r>
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года N 3- ФЗ "О полиции");</w:t>
      </w:r>
    </w:p>
    <w:p w:rsidR="005F2C79" w:rsidRDefault="00F3443D">
      <w:r>
        <w:t xml:space="preserve"> - дети сотрудника полиции, умершего вследствие заболевания, полученного в период прохождения службы в полиции (Федеральный закон от 7 февраля 2011 года N 3-ФЗ "О полиции"); 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 года N 3-ФЗ "О полиции"); </w:t>
      </w:r>
    </w:p>
    <w:p w:rsidR="005F2C79" w:rsidRDefault="00F3443D">
      <w:proofErr w:type="gramStart"/>
      <w:r>
        <w:t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года N 3-ФЗ "О полиции");</w:t>
      </w:r>
      <w:proofErr w:type="gramEnd"/>
    </w:p>
    <w:p w:rsidR="005F2C79" w:rsidRDefault="00F3443D">
      <w:r>
        <w:t xml:space="preserve"> - дети сотрудников органов внутренних дел, не являющихся сотрудниками полиции (Федеральный закон от 7 февраля 2011 года N 3-ФЗ "О полиции"); - </w:t>
      </w:r>
      <w:proofErr w:type="gramStart"/>
      <w:r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</w:t>
      </w:r>
      <w:r>
        <w:lastRenderedPageBreak/>
        <w:t xml:space="preserve">таможенных органах Российской Федерации (Федеральный закон от 30 декабря 2012 года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 </w:t>
      </w:r>
      <w:proofErr w:type="gramEnd"/>
    </w:p>
    <w:p w:rsidR="005F2C79" w:rsidRDefault="00F3443D">
      <w:proofErr w:type="gramStart"/>
      <w:r>
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 года N 283-ФЗ "О</w:t>
      </w:r>
      <w:proofErr w:type="gramEnd"/>
      <w:r>
        <w:t xml:space="preserve"> социальных </w:t>
      </w:r>
      <w:proofErr w:type="gramStart"/>
      <w:r>
        <w:t>гарантиях</w:t>
      </w:r>
      <w:proofErr w:type="gramEnd"/>
      <w: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Федерации"); </w:t>
      </w:r>
    </w:p>
    <w:p w:rsidR="005F2C79" w:rsidRDefault="00F3443D">
      <w:proofErr w:type="gramStart"/>
      <w:r>
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 года N 283-ФЗ "О социальных гарантиях сотрудникам</w:t>
      </w:r>
      <w:proofErr w:type="gramEnd"/>
      <w:r>
        <w:t xml:space="preserve">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5F2C79" w:rsidRDefault="00F3443D">
      <w:r>
        <w:t xml:space="preserve"> - дети гражданина Российской Федерации, имевшего специальное звание и проходившего службу в учреждениях и органах уголовн</w:t>
      </w:r>
      <w:proofErr w:type="gramStart"/>
      <w:r>
        <w:t>о-</w:t>
      </w:r>
      <w:proofErr w:type="gramEnd"/>
      <w:r>
        <w:t xml:space="preserve">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 декабря 2012 года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5F2C79" w:rsidRDefault="00F3443D">
      <w:r>
        <w:t xml:space="preserve"> - дети гражданина Российской Федерации, имевшего специальное звание и проходившего службу в учреждениях и органах уголовн</w:t>
      </w:r>
      <w:proofErr w:type="gramStart"/>
      <w:r>
        <w:t>о-</w:t>
      </w:r>
      <w:proofErr w:type="gramEnd"/>
      <w:r>
        <w:t xml:space="preserve">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</w:t>
      </w:r>
      <w:proofErr w:type="gramStart"/>
      <w:r>
        <w:t xml:space="preserve">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 года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 </w:t>
      </w:r>
      <w:proofErr w:type="gramEnd"/>
    </w:p>
    <w:p w:rsidR="005F2C79" w:rsidRDefault="005F2C79"/>
    <w:p w:rsidR="005F2C79" w:rsidRDefault="00F3443D">
      <w:r>
        <w:t xml:space="preserve">- 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</w:t>
      </w:r>
      <w:r>
        <w:lastRenderedPageBreak/>
        <w:t xml:space="preserve">внесена по указанию матери) (Поручение Президента Российской Федерации от 4 мая 2011 года Пр-1227). </w:t>
      </w:r>
    </w:p>
    <w:p w:rsidR="005F2C79" w:rsidRDefault="00F3443D">
      <w:r>
        <w:t xml:space="preserve">- дети, родители (один из родителей) которых являются сотрудниками дошкольного учреждения. 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 </w:t>
      </w:r>
    </w:p>
    <w:p w:rsidR="005F2C79" w:rsidRDefault="00F3443D">
      <w:r>
        <w:t>2.8. Для подтверждения права на внеочередное и первоочередное предоставление места в ДОУ граждане представляют следующие документы:</w:t>
      </w:r>
    </w:p>
    <w:p w:rsidR="005F2C79" w:rsidRDefault="00F3443D">
      <w:r>
        <w:t xml:space="preserve"> - многодетные семьи – справку о регистрации по месту жительства и копии свидетельств о рождении детей; </w:t>
      </w:r>
    </w:p>
    <w:p w:rsidR="005F2C79" w:rsidRDefault="00F3443D">
      <w:r>
        <w:t>- военнослужащие – справку из военкомата или войсковой части;</w:t>
      </w:r>
    </w:p>
    <w:p w:rsidR="005F2C79" w:rsidRDefault="00F3443D">
      <w:r>
        <w:t xml:space="preserve"> - сотрудники полиции, прокуроры, следователи прокуратуры, судьи, сотрудники органов </w:t>
      </w:r>
      <w:proofErr w:type="spellStart"/>
      <w:r>
        <w:t>наркоконтроля</w:t>
      </w:r>
      <w:proofErr w:type="spellEnd"/>
      <w:r>
        <w:t xml:space="preserve"> – справку с места работы; </w:t>
      </w:r>
    </w:p>
    <w:p w:rsidR="005F2C79" w:rsidRDefault="00F3443D">
      <w:r>
        <w:t xml:space="preserve">- родители-инвалиды и дети-инвалиды – справку об инвалидности. </w:t>
      </w:r>
    </w:p>
    <w:p w:rsidR="005F2C79" w:rsidRDefault="00F3443D">
      <w:r>
        <w:t xml:space="preserve">2.9. Количество мест, предоставляемых по внеочередному, первоочередному праву родителей (законных представителей) не может превышать 50% от общего количества мест, комплектуемых в текущем году </w:t>
      </w:r>
    </w:p>
    <w:p w:rsidR="008B79B8" w:rsidRDefault="008B79B8"/>
    <w:p w:rsidR="005F2C79" w:rsidRDefault="00F3443D">
      <w:r>
        <w:t xml:space="preserve">2.10. Родители (законные представители) детей имеют право по-своему усмотрению предъявлять дополнительно другие документы. </w:t>
      </w:r>
    </w:p>
    <w:p w:rsidR="005F2C79" w:rsidRDefault="00F3443D">
      <w:r>
        <w:t>3. Последовательность действий при приеме детей в ДОУ</w:t>
      </w:r>
    </w:p>
    <w:p w:rsidR="005F2C79" w:rsidRDefault="00F3443D">
      <w:r>
        <w:t xml:space="preserve"> 3.1.Зачисление детей в ДОУ осуществляется ежегодно с 01 июня по 31 августа, в течение года производится доукомплектование учреждения детьми по мере появления свободных ме</w:t>
      </w:r>
      <w:proofErr w:type="gramStart"/>
      <w:r>
        <w:t>ст в гр</w:t>
      </w:r>
      <w:proofErr w:type="gramEnd"/>
      <w:r>
        <w:t xml:space="preserve">уппах. </w:t>
      </w:r>
    </w:p>
    <w:p w:rsidR="005F2C79" w:rsidRDefault="00F3443D">
      <w:r>
        <w:t xml:space="preserve">3.2. Основанием для приема детей в ДОУ является: </w:t>
      </w:r>
    </w:p>
    <w:p w:rsidR="005F2C79" w:rsidRDefault="00F3443D">
      <w:r>
        <w:t>- обращение родителей (законных представителей) ребенка в ДОУ о зачислении ребенка в ДОУ - получение руководителем ДОУ направлений о зачислении ребенка в ДОУ в соответствии с порядком комплектования образовательных учреждений н</w:t>
      </w:r>
      <w:r w:rsidR="005F2C79">
        <w:t xml:space="preserve">а территории </w:t>
      </w:r>
      <w:r>
        <w:t>и в соответствии с протоколом заседания комиссии по распределению мест в ДОО района.</w:t>
      </w:r>
    </w:p>
    <w:p w:rsidR="005F2C79" w:rsidRDefault="00F3443D">
      <w:r>
        <w:t xml:space="preserve"> 3.3. Прием детей в ДОУ осуществл</w:t>
      </w:r>
      <w:r w:rsidR="005F2C79">
        <w:t>яется руководителем ДОУ (уполно</w:t>
      </w:r>
      <w:r>
        <w:t xml:space="preserve">моченным лицом). </w:t>
      </w:r>
    </w:p>
    <w:p w:rsidR="005F2C79" w:rsidRDefault="00F3443D">
      <w:r>
        <w:t xml:space="preserve">3.4. Руководитель ДОУ (уполномоченное лицо): </w:t>
      </w:r>
    </w:p>
    <w:p w:rsidR="005F2C79" w:rsidRDefault="00F3443D">
      <w:r>
        <w:t xml:space="preserve">3.4.1. Принимает заявление о приеме детей в ДОУ: </w:t>
      </w:r>
    </w:p>
    <w:p w:rsidR="005F2C79" w:rsidRDefault="00F3443D">
      <w:r>
        <w:t xml:space="preserve">- устанавливает личность родителей (законных представителей) ребенка; </w:t>
      </w:r>
    </w:p>
    <w:p w:rsidR="005F2C79" w:rsidRDefault="00F3443D">
      <w:r>
        <w:t xml:space="preserve">-принимает и рассматривает предоставленные родителями (законными представителями) ребенка документы; </w:t>
      </w:r>
    </w:p>
    <w:p w:rsidR="005F2C79" w:rsidRDefault="00F3443D">
      <w:r>
        <w:lastRenderedPageBreak/>
        <w:t>3.4.2. Получает согласие родителей на обработку своих персональных данных и данных своего ребенка в порядке, установленном Федеральным з</w:t>
      </w:r>
      <w:proofErr w:type="gramStart"/>
      <w:r>
        <w:t>а-</w:t>
      </w:r>
      <w:proofErr w:type="gramEnd"/>
      <w:r>
        <w:t xml:space="preserve"> коном от 27.07.2006 № 152-ФЗ «О персональных данных» (Приложение 2).</w:t>
      </w:r>
    </w:p>
    <w:p w:rsidR="005F2C79" w:rsidRDefault="00F3443D">
      <w:r>
        <w:t xml:space="preserve"> 3.4.3. Заключает с родителями (законными представителями) ребенка договор об образовании, в котором указываются основные характеристики образования, в том числе вид, уровень и (или) направленность образовательной программы, форма обучения, срок освоения образовательной программы (продолжительность обучения) (Приложение 5). </w:t>
      </w:r>
    </w:p>
    <w:p w:rsidR="005F2C79" w:rsidRDefault="00F3443D">
      <w:r>
        <w:t xml:space="preserve">3.4.4. Издает приказ о приеме ребенка в ДОУ в течение 3-х рабочих дней с момента предъявления родителями (законными представителями) ребенка полного перечня документов. </w:t>
      </w:r>
    </w:p>
    <w:p w:rsidR="005F2C79" w:rsidRDefault="00F3443D">
      <w:r>
        <w:t xml:space="preserve">3.4.5.На каждого ребенка, зачисленного в ОО, заводится личное дело, в котором хранятся все сданные документы. </w:t>
      </w:r>
    </w:p>
    <w:p w:rsidR="008B79B8" w:rsidRDefault="00F3443D">
      <w:r>
        <w:t>3.4.6.Вносит необходимые изменения в компьютерной системе «электронный детский сад», отражающие с</w:t>
      </w:r>
      <w:r w:rsidR="005F2C79">
        <w:t>ведения о детях дошкольного воз</w:t>
      </w:r>
      <w:r>
        <w:t>раста и данных за их движением в условиях возрастных групп ДОУ, а также их отчисления и перевода. Ежегодно на 1 сентября подводит итоги за прошедший учебный год о количестве прибывших и выбывших детей</w:t>
      </w:r>
      <w:r w:rsidR="00E8578D">
        <w:t xml:space="preserve"> с указанием причин, места выбы</w:t>
      </w:r>
      <w:r>
        <w:t xml:space="preserve">тия. </w:t>
      </w:r>
    </w:p>
    <w:p w:rsidR="005F2C79" w:rsidRDefault="00F3443D">
      <w:r>
        <w:t>4.Основания для отказа в приеме ребенка в ДОУ</w:t>
      </w:r>
    </w:p>
    <w:p w:rsidR="005F2C79" w:rsidRDefault="00F3443D">
      <w:r>
        <w:t xml:space="preserve"> 4.1. Отказано в приеме ребенка в ДОУ может быть в следующих случаях: </w:t>
      </w:r>
    </w:p>
    <w:p w:rsidR="005F2C79" w:rsidRDefault="00F3443D">
      <w:r>
        <w:t xml:space="preserve">- наличие медицинских показаний, </w:t>
      </w:r>
      <w:r w:rsidR="00E8578D">
        <w:t>препятствующих посещению ребен</w:t>
      </w:r>
      <w:r>
        <w:t xml:space="preserve">ком ДОУ; </w:t>
      </w:r>
    </w:p>
    <w:p w:rsidR="005F2C79" w:rsidRDefault="00F3443D">
      <w:r>
        <w:t>- отсутствие свободных мест в ДОУ.</w:t>
      </w:r>
    </w:p>
    <w:p w:rsidR="005F2C79" w:rsidRDefault="00F3443D">
      <w:r>
        <w:t xml:space="preserve"> 5. Порядок обжалования действий (бездействия) и решений должностных лиц ДОУ, осуществляющих прием детей в ДОУ </w:t>
      </w:r>
    </w:p>
    <w:p w:rsidR="006A257A" w:rsidRDefault="00F3443D">
      <w:r>
        <w:t xml:space="preserve">5.1. </w:t>
      </w:r>
      <w:proofErr w:type="gramStart"/>
      <w:r>
        <w:t>Действия (бездействия) и решения должностных лиц ДОУ, осуществляющих прием детей в ДОУ, могут быть обжалованы родителями (законными представителями) ребенка в о</w:t>
      </w:r>
      <w:r w:rsidR="005F2C79">
        <w:t xml:space="preserve">тделе образования  в </w:t>
      </w:r>
      <w:r>
        <w:t>установленном требованиями действующего законодательства Российской</w:t>
      </w:r>
      <w:proofErr w:type="gramEnd"/>
    </w:p>
    <w:sectPr w:rsidR="006A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042" w:rsidRDefault="00B32042" w:rsidP="00E67408">
      <w:pPr>
        <w:spacing w:after="0" w:line="240" w:lineRule="auto"/>
      </w:pPr>
      <w:r>
        <w:separator/>
      </w:r>
    </w:p>
  </w:endnote>
  <w:endnote w:type="continuationSeparator" w:id="0">
    <w:p w:rsidR="00B32042" w:rsidRDefault="00B32042" w:rsidP="00E6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042" w:rsidRDefault="00B32042" w:rsidP="00E67408">
      <w:pPr>
        <w:spacing w:after="0" w:line="240" w:lineRule="auto"/>
      </w:pPr>
      <w:r>
        <w:separator/>
      </w:r>
    </w:p>
  </w:footnote>
  <w:footnote w:type="continuationSeparator" w:id="0">
    <w:p w:rsidR="00B32042" w:rsidRDefault="00B32042" w:rsidP="00E67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3D"/>
    <w:rsid w:val="005F2C79"/>
    <w:rsid w:val="006A257A"/>
    <w:rsid w:val="006F623F"/>
    <w:rsid w:val="008B79B8"/>
    <w:rsid w:val="00B32042"/>
    <w:rsid w:val="00E47B6E"/>
    <w:rsid w:val="00E67408"/>
    <w:rsid w:val="00E8578D"/>
    <w:rsid w:val="00F3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7408"/>
  </w:style>
  <w:style w:type="paragraph" w:styleId="a5">
    <w:name w:val="footer"/>
    <w:basedOn w:val="a"/>
    <w:link w:val="a6"/>
    <w:uiPriority w:val="99"/>
    <w:unhideWhenUsed/>
    <w:rsid w:val="00E6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7408"/>
  </w:style>
  <w:style w:type="paragraph" w:styleId="a7">
    <w:name w:val="Balloon Text"/>
    <w:basedOn w:val="a"/>
    <w:link w:val="a8"/>
    <w:uiPriority w:val="99"/>
    <w:semiHidden/>
    <w:unhideWhenUsed/>
    <w:rsid w:val="00E4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7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7408"/>
  </w:style>
  <w:style w:type="paragraph" w:styleId="a5">
    <w:name w:val="footer"/>
    <w:basedOn w:val="a"/>
    <w:link w:val="a6"/>
    <w:uiPriority w:val="99"/>
    <w:unhideWhenUsed/>
    <w:rsid w:val="00E6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7408"/>
  </w:style>
  <w:style w:type="paragraph" w:styleId="a7">
    <w:name w:val="Balloon Text"/>
    <w:basedOn w:val="a"/>
    <w:link w:val="a8"/>
    <w:uiPriority w:val="99"/>
    <w:semiHidden/>
    <w:unhideWhenUsed/>
    <w:rsid w:val="00E4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7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Master</cp:lastModifiedBy>
  <cp:revision>9</cp:revision>
  <dcterms:created xsi:type="dcterms:W3CDTF">2017-12-16T07:34:00Z</dcterms:created>
  <dcterms:modified xsi:type="dcterms:W3CDTF">2018-03-12T10:51:00Z</dcterms:modified>
</cp:coreProperties>
</file>